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FA" w:rsidRDefault="004A78FA">
      <w:pPr>
        <w:rPr>
          <w:b/>
          <w:bCs/>
        </w:rPr>
      </w:pPr>
    </w:p>
    <w:p w:rsidR="004A78FA" w:rsidRPr="004A78FA" w:rsidRDefault="00624535">
      <w:pPr>
        <w:rPr>
          <w:rFonts w:ascii="Arial Black" w:hAnsi="Arial Black"/>
          <w:b/>
          <w:bCs/>
          <w:u w:val="single"/>
        </w:rPr>
      </w:pPr>
      <w:r>
        <w:rPr>
          <w:rFonts w:ascii="Arial Black" w:hAnsi="Arial Black"/>
          <w:b/>
          <w:bCs/>
          <w:u w:val="single"/>
        </w:rPr>
        <w:t>International Day: Student Funding Procurement Proposal</w:t>
      </w:r>
    </w:p>
    <w:p w:rsidR="004A78FA" w:rsidRDefault="004A78FA">
      <w:pPr>
        <w:rPr>
          <w:b/>
          <w:bCs/>
        </w:rPr>
      </w:pPr>
    </w:p>
    <w:p w:rsidR="0047358A" w:rsidRDefault="006C0C60" w:rsidP="00624535">
      <w:r w:rsidRPr="00992196">
        <w:rPr>
          <w:b/>
          <w:bCs/>
          <w:sz w:val="24"/>
          <w:szCs w:val="32"/>
        </w:rPr>
        <w:t xml:space="preserve">Objective:  </w:t>
      </w:r>
      <w:r w:rsidR="00624535">
        <w:t>For International Day, students are being asked to create an international dish for more than 500 fellow students, teachers and staff to sample.  In addition, students will be constructing costumes for the International Day ceremony.  This proposal seeks to secure adequate funding so that students can fulfill the above requirements without paying from their personal funds.</w:t>
      </w:r>
    </w:p>
    <w:p w:rsidR="00624535" w:rsidRDefault="00624535" w:rsidP="00624535"/>
    <w:p w:rsidR="00624535" w:rsidRDefault="00624535" w:rsidP="00624535">
      <w:r w:rsidRPr="00624535">
        <w:rPr>
          <w:b/>
          <w:bCs/>
          <w:sz w:val="24"/>
          <w:szCs w:val="32"/>
        </w:rPr>
        <w:t>Procedure:</w:t>
      </w:r>
      <w:r>
        <w:rPr>
          <w:b/>
          <w:bCs/>
          <w:sz w:val="24"/>
          <w:szCs w:val="32"/>
        </w:rPr>
        <w:t xml:space="preserve">  </w:t>
      </w:r>
    </w:p>
    <w:p w:rsidR="00624535" w:rsidRDefault="00624535" w:rsidP="00624535">
      <w:r>
        <w:t>Step 1:  Eric Santos has confirmed that the Activities Budget has enough money to provide THB 3,000 per student group for a total of THB 54,000.  The students have confirmed that this will be enough money to fulfill the above objective.</w:t>
      </w:r>
    </w:p>
    <w:p w:rsidR="00624535" w:rsidRDefault="00624535" w:rsidP="00624535"/>
    <w:p w:rsidR="00624535" w:rsidRDefault="00624535" w:rsidP="00624535">
      <w:r>
        <w:t xml:space="preserve">Step 2:  Upon approval, the funds will be distributed to the following supervisors: Philip Henderson, </w:t>
      </w:r>
      <w:proofErr w:type="spellStart"/>
      <w:r>
        <w:t>Natawut</w:t>
      </w:r>
      <w:proofErr w:type="spellEnd"/>
      <w:r>
        <w:t xml:space="preserve"> </w:t>
      </w:r>
      <w:proofErr w:type="spellStart"/>
      <w:r>
        <w:t>Kalayanamit</w:t>
      </w:r>
      <w:proofErr w:type="spellEnd"/>
      <w:r>
        <w:t xml:space="preserve">, Carleton Cole and Dan Simonds.  These faculty will oversee the spending by each student group.  All financial records will be kept by the supervising teachers for each group.  Receipts will be collected whenever possible.  </w:t>
      </w:r>
    </w:p>
    <w:p w:rsidR="00624535" w:rsidRDefault="00624535" w:rsidP="00624535"/>
    <w:p w:rsidR="00624535" w:rsidRDefault="00624535" w:rsidP="00624535">
      <w:r>
        <w:t xml:space="preserve">Step 3:  Any funds that </w:t>
      </w:r>
      <w:proofErr w:type="spellStart"/>
      <w:r>
        <w:t>can not</w:t>
      </w:r>
      <w:proofErr w:type="spellEnd"/>
      <w:r>
        <w:t xml:space="preserve"> be spent will be used to help fund the charity fund which will be donated by the winning student groups.</w:t>
      </w:r>
    </w:p>
    <w:p w:rsidR="00624535" w:rsidRDefault="00624535" w:rsidP="00624535"/>
    <w:p w:rsidR="00624535" w:rsidRDefault="00624535" w:rsidP="00624535">
      <w:r>
        <w:t>Step 4:  All spending reports and receipts will be submitted to the school finance department.</w:t>
      </w:r>
    </w:p>
    <w:p w:rsidR="00624535" w:rsidRDefault="00624535" w:rsidP="00624535"/>
    <w:p w:rsidR="00624535" w:rsidRDefault="00624535" w:rsidP="00624535"/>
    <w:p w:rsidR="00624535" w:rsidRDefault="00624535" w:rsidP="00624535"/>
    <w:p w:rsidR="00624535" w:rsidRDefault="00624535" w:rsidP="00624535"/>
    <w:p w:rsidR="00036208" w:rsidRDefault="00036208" w:rsidP="00036208">
      <w:r>
        <w:rPr>
          <w:noProof/>
        </w:rPr>
        <mc:AlternateContent>
          <mc:Choice Requires="wps">
            <w:drawing>
              <wp:anchor distT="0" distB="0" distL="114300" distR="114300" simplePos="0" relativeHeight="251661312" behindDoc="0" locked="0" layoutInCell="1" allowOverlap="1" wp14:anchorId="62554F30" wp14:editId="7DCBD700">
                <wp:simplePos x="0" y="0"/>
                <wp:positionH relativeFrom="column">
                  <wp:posOffset>2051050</wp:posOffset>
                </wp:positionH>
                <wp:positionV relativeFrom="paragraph">
                  <wp:posOffset>5080</wp:posOffset>
                </wp:positionV>
                <wp:extent cx="260350" cy="2032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6035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62F51" id="Rectangle 8" o:spid="_x0000_s1026" style="position:absolute;margin-left:161.5pt;margin-top:.4pt;width:20.5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4CD4C5D4" wp14:editId="19B62C1C">
                <wp:simplePos x="0" y="0"/>
                <wp:positionH relativeFrom="column">
                  <wp:posOffset>939800</wp:posOffset>
                </wp:positionH>
                <wp:positionV relativeFrom="paragraph">
                  <wp:posOffset>5080</wp:posOffset>
                </wp:positionV>
                <wp:extent cx="260350" cy="2032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6035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22270" id="Rectangle 7" o:spid="_x0000_s1026" style="position:absolute;margin-left:74pt;margin-top:.4pt;width:20.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" filled="f" strokecolor="black [3213]" strokeweight="1pt"/>
            </w:pict>
          </mc:Fallback>
        </mc:AlternateContent>
      </w:r>
      <w:r>
        <w:t xml:space="preserve">Approved:  Yes </w:t>
      </w:r>
      <w:r>
        <w:tab/>
      </w:r>
      <w:r>
        <w:tab/>
      </w:r>
      <w:r>
        <w:tab/>
        <w:t>No</w:t>
      </w:r>
    </w:p>
    <w:p w:rsidR="00036208" w:rsidRDefault="00036208" w:rsidP="00036208"/>
    <w:p w:rsidR="00036208" w:rsidRDefault="00036208" w:rsidP="00036208">
      <w:r>
        <w:t>_______________________</w:t>
      </w:r>
      <w:r>
        <w:tab/>
      </w:r>
      <w:r>
        <w:tab/>
      </w:r>
      <w:r>
        <w:tab/>
      </w:r>
      <w:r>
        <w:tab/>
      </w:r>
      <w:r>
        <w:tab/>
      </w:r>
      <w:r>
        <w:tab/>
      </w:r>
      <w:r>
        <w:tab/>
        <w:t>_______________________</w:t>
      </w:r>
    </w:p>
    <w:p w:rsidR="00036208" w:rsidRDefault="00036208" w:rsidP="00036208">
      <w:pPr>
        <w:rPr>
          <w:i/>
          <w:iCs/>
        </w:rPr>
      </w:pPr>
      <w:r>
        <w:rPr>
          <w:i/>
          <w:iCs/>
        </w:rPr>
        <w:t>Head of Social Science Dept.</w:t>
      </w:r>
      <w:r>
        <w:rPr>
          <w:i/>
          <w:iCs/>
        </w:rPr>
        <w:tab/>
      </w:r>
      <w:r>
        <w:rPr>
          <w:i/>
          <w:iCs/>
        </w:rPr>
        <w:tab/>
      </w:r>
      <w:r>
        <w:rPr>
          <w:i/>
          <w:iCs/>
        </w:rPr>
        <w:tab/>
      </w:r>
      <w:r>
        <w:rPr>
          <w:i/>
          <w:iCs/>
        </w:rPr>
        <w:tab/>
      </w:r>
      <w:r>
        <w:rPr>
          <w:i/>
          <w:iCs/>
        </w:rPr>
        <w:tab/>
      </w:r>
      <w:r>
        <w:rPr>
          <w:i/>
          <w:iCs/>
        </w:rPr>
        <w:tab/>
      </w:r>
      <w:r>
        <w:rPr>
          <w:i/>
          <w:iCs/>
        </w:rPr>
        <w:tab/>
        <w:t>Head of Student Services</w:t>
      </w:r>
    </w:p>
    <w:p w:rsidR="00036208" w:rsidRDefault="00036208" w:rsidP="00036208">
      <w:pPr>
        <w:rPr>
          <w:i/>
          <w:iCs/>
        </w:rPr>
      </w:pPr>
    </w:p>
    <w:p w:rsidR="00036208" w:rsidRDefault="00036208" w:rsidP="00036208">
      <w:pPr>
        <w:rPr>
          <w:i/>
          <w:iCs/>
        </w:rPr>
      </w:pPr>
      <w:r>
        <w:rPr>
          <w:i/>
          <w:iCs/>
        </w:rPr>
        <w:t>_______________________</w:t>
      </w:r>
      <w:r>
        <w:rPr>
          <w:i/>
          <w:iCs/>
        </w:rPr>
        <w:tab/>
      </w:r>
      <w:r>
        <w:rPr>
          <w:i/>
          <w:iCs/>
        </w:rPr>
        <w:tab/>
      </w:r>
      <w:r>
        <w:rPr>
          <w:i/>
          <w:iCs/>
        </w:rPr>
        <w:tab/>
      </w:r>
      <w:r>
        <w:rPr>
          <w:i/>
          <w:iCs/>
        </w:rPr>
        <w:tab/>
      </w:r>
      <w:r>
        <w:rPr>
          <w:i/>
          <w:iCs/>
        </w:rPr>
        <w:tab/>
      </w:r>
      <w:r>
        <w:rPr>
          <w:i/>
          <w:iCs/>
        </w:rPr>
        <w:tab/>
      </w:r>
      <w:r>
        <w:rPr>
          <w:i/>
          <w:iCs/>
        </w:rPr>
        <w:tab/>
        <w:t>_______________________</w:t>
      </w:r>
    </w:p>
    <w:p w:rsidR="00036208" w:rsidRPr="00036208" w:rsidRDefault="00036208" w:rsidP="00036208">
      <w:pPr>
        <w:rPr>
          <w:i/>
          <w:iCs/>
        </w:rPr>
      </w:pPr>
      <w:r>
        <w:rPr>
          <w:i/>
          <w:iCs/>
        </w:rPr>
        <w:t>Head of Finance</w:t>
      </w:r>
      <w:r>
        <w:rPr>
          <w:i/>
          <w:iCs/>
        </w:rPr>
        <w:tab/>
      </w:r>
      <w:r>
        <w:rPr>
          <w:i/>
          <w:iCs/>
        </w:rPr>
        <w:tab/>
      </w:r>
      <w:r>
        <w:rPr>
          <w:i/>
          <w:iCs/>
        </w:rPr>
        <w:tab/>
      </w:r>
      <w:r>
        <w:rPr>
          <w:i/>
          <w:iCs/>
        </w:rPr>
        <w:tab/>
      </w:r>
      <w:r>
        <w:rPr>
          <w:i/>
          <w:iCs/>
        </w:rPr>
        <w:tab/>
      </w:r>
      <w:r>
        <w:rPr>
          <w:i/>
          <w:iCs/>
        </w:rPr>
        <w:tab/>
      </w:r>
      <w:r>
        <w:rPr>
          <w:i/>
          <w:iCs/>
        </w:rPr>
        <w:tab/>
      </w:r>
      <w:r>
        <w:rPr>
          <w:i/>
          <w:iCs/>
        </w:rPr>
        <w:tab/>
      </w:r>
      <w:r>
        <w:rPr>
          <w:i/>
          <w:iCs/>
        </w:rPr>
        <w:tab/>
        <w:t>Director</w:t>
      </w:r>
    </w:p>
    <w:p w:rsidR="00624535" w:rsidRPr="00624535" w:rsidRDefault="00624535" w:rsidP="00624535">
      <w:bookmarkStart w:id="0" w:name="_GoBack"/>
      <w:bookmarkEnd w:id="0"/>
    </w:p>
    <w:sectPr w:rsidR="00624535" w:rsidRPr="00624535" w:rsidSect="0047358A">
      <w:headerReference w:type="default" r:id="rId7"/>
      <w:pgSz w:w="11906" w:h="16838"/>
      <w:pgMar w:top="1440" w:right="1080" w:bottom="1440" w:left="1080" w:header="708" w:footer="708" w:gutter="0"/>
      <w:pgBorders w:zOrder="back" w:offsetFrom="page">
        <w:top w:val="thinThickMediumGap" w:sz="24" w:space="24" w:color="1F3864" w:themeColor="accent5" w:themeShade="80"/>
        <w:left w:val="thinThickMediumGap" w:sz="24" w:space="24" w:color="1F3864" w:themeColor="accent5" w:themeShade="80"/>
        <w:bottom w:val="thickThinMediumGap" w:sz="24" w:space="24" w:color="1F3864" w:themeColor="accent5" w:themeShade="80"/>
        <w:right w:val="thickThinMediumGap" w:sz="24" w:space="24" w:color="1F3864"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DC" w:rsidRDefault="00E77EDC" w:rsidP="004A78FA">
      <w:pPr>
        <w:spacing w:after="0" w:line="240" w:lineRule="auto"/>
      </w:pPr>
      <w:r>
        <w:separator/>
      </w:r>
    </w:p>
  </w:endnote>
  <w:endnote w:type="continuationSeparator" w:id="0">
    <w:p w:rsidR="00E77EDC" w:rsidRDefault="00E77EDC" w:rsidP="004A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DC" w:rsidRDefault="00E77EDC" w:rsidP="004A78FA">
      <w:pPr>
        <w:spacing w:after="0" w:line="240" w:lineRule="auto"/>
      </w:pPr>
      <w:r>
        <w:separator/>
      </w:r>
    </w:p>
  </w:footnote>
  <w:footnote w:type="continuationSeparator" w:id="0">
    <w:p w:rsidR="00E77EDC" w:rsidRDefault="00E77EDC" w:rsidP="004A7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FA" w:rsidRDefault="004A78FA">
    <w:pPr>
      <w:pStyle w:val="Header"/>
    </w:pPr>
    <w:r>
      <w:rPr>
        <w:noProof/>
      </w:rPr>
      <w:drawing>
        <wp:anchor distT="0" distB="0" distL="114300" distR="114300" simplePos="0" relativeHeight="251659264" behindDoc="0" locked="0" layoutInCell="1" allowOverlap="1" wp14:anchorId="2C2396AA" wp14:editId="6C57B605">
          <wp:simplePos x="0" y="0"/>
          <wp:positionH relativeFrom="page">
            <wp:align>left</wp:align>
          </wp:positionH>
          <wp:positionV relativeFrom="paragraph">
            <wp:posOffset>-451485</wp:posOffset>
          </wp:positionV>
          <wp:extent cx="10449560" cy="1115695"/>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560" cy="1115695"/>
                  </a:xfrm>
                  <a:prstGeom prst="rect">
                    <a:avLst/>
                  </a:prstGeom>
                  <a:noFill/>
                </pic:spPr>
              </pic:pic>
            </a:graphicData>
          </a:graphic>
          <wp14:sizeRelH relativeFrom="page">
            <wp14:pctWidth>0</wp14:pctWidth>
          </wp14:sizeRelH>
          <wp14:sizeRelV relativeFrom="page">
            <wp14:pctHeight>0</wp14:pctHeight>
          </wp14:sizeRelV>
        </wp:anchor>
      </w:drawing>
    </w:r>
  </w:p>
  <w:p w:rsidR="004A78FA" w:rsidRDefault="004A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48A"/>
    <w:multiLevelType w:val="hybridMultilevel"/>
    <w:tmpl w:val="AF9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375FE"/>
    <w:multiLevelType w:val="hybridMultilevel"/>
    <w:tmpl w:val="BC3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3FED"/>
    <w:multiLevelType w:val="hybridMultilevel"/>
    <w:tmpl w:val="6744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60"/>
    <w:rsid w:val="00036208"/>
    <w:rsid w:val="00127DF9"/>
    <w:rsid w:val="001E147D"/>
    <w:rsid w:val="0021070C"/>
    <w:rsid w:val="003D3A73"/>
    <w:rsid w:val="00400C99"/>
    <w:rsid w:val="0047358A"/>
    <w:rsid w:val="004A78FA"/>
    <w:rsid w:val="00506D35"/>
    <w:rsid w:val="00624535"/>
    <w:rsid w:val="00663C62"/>
    <w:rsid w:val="006C0C60"/>
    <w:rsid w:val="00700F36"/>
    <w:rsid w:val="00784FC8"/>
    <w:rsid w:val="00992196"/>
    <w:rsid w:val="009E5D40"/>
    <w:rsid w:val="00B36CED"/>
    <w:rsid w:val="00C22A2D"/>
    <w:rsid w:val="00D16AFA"/>
    <w:rsid w:val="00E77EDC"/>
    <w:rsid w:val="00F254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8D358-8281-4FF4-94FA-C52D380E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60"/>
    <w:pPr>
      <w:ind w:left="720"/>
      <w:contextualSpacing/>
    </w:pPr>
  </w:style>
  <w:style w:type="table" w:styleId="TableGrid">
    <w:name w:val="Table Grid"/>
    <w:basedOn w:val="TableNormal"/>
    <w:uiPriority w:val="39"/>
    <w:rsid w:val="00663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8FA"/>
  </w:style>
  <w:style w:type="paragraph" w:styleId="Footer">
    <w:name w:val="footer"/>
    <w:basedOn w:val="Normal"/>
    <w:link w:val="FooterChar"/>
    <w:uiPriority w:val="99"/>
    <w:unhideWhenUsed/>
    <w:rsid w:val="004A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MUIDS-NB</cp:lastModifiedBy>
  <cp:revision>3</cp:revision>
  <dcterms:created xsi:type="dcterms:W3CDTF">2016-04-29T08:51:00Z</dcterms:created>
  <dcterms:modified xsi:type="dcterms:W3CDTF">2016-05-10T00:37:00Z</dcterms:modified>
</cp:coreProperties>
</file>